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B5F" w:rsidRDefault="00492B5F" w:rsidP="00492B5F"/>
    <w:p w:rsidR="00492B5F" w:rsidRDefault="00492B5F" w:rsidP="00492B5F">
      <w:pPr>
        <w:jc w:val="both"/>
        <w:rPr>
          <w:b/>
          <w:sz w:val="28"/>
        </w:rPr>
      </w:pPr>
      <w:r>
        <w:t xml:space="preserve">                                                         </w:t>
      </w:r>
      <w:r>
        <w:rPr>
          <w:b/>
          <w:sz w:val="28"/>
        </w:rPr>
        <w:t xml:space="preserve">Верхний предел </w:t>
      </w:r>
    </w:p>
    <w:p w:rsidR="00492B5F" w:rsidRDefault="00492B5F" w:rsidP="00492B5F">
      <w:pPr>
        <w:jc w:val="center"/>
        <w:rPr>
          <w:b/>
          <w:sz w:val="28"/>
          <w:szCs w:val="20"/>
        </w:rPr>
      </w:pPr>
      <w:r>
        <w:rPr>
          <w:b/>
          <w:sz w:val="28"/>
        </w:rPr>
        <w:t>муниципального внутреннего долга</w:t>
      </w:r>
    </w:p>
    <w:p w:rsidR="00492B5F" w:rsidRDefault="00492B5F" w:rsidP="00492B5F">
      <w:pPr>
        <w:pStyle w:val="3"/>
      </w:pPr>
      <w:r>
        <w:t>Унечского муниципального района Брянской области</w:t>
      </w:r>
    </w:p>
    <w:p w:rsidR="00492B5F" w:rsidRDefault="00492B5F" w:rsidP="00492B5F">
      <w:pPr>
        <w:pStyle w:val="3"/>
      </w:pPr>
      <w:r>
        <w:t xml:space="preserve"> по состоянию на 01.01.2023, 01.01.2024, 01.01.</w:t>
      </w:r>
      <w:r w:rsidR="00807CA0">
        <w:t>2025</w:t>
      </w:r>
    </w:p>
    <w:p w:rsidR="00492B5F" w:rsidRDefault="00492B5F" w:rsidP="00492B5F">
      <w:pPr>
        <w:pStyle w:val="3"/>
      </w:pPr>
    </w:p>
    <w:p w:rsidR="00492B5F" w:rsidRDefault="00492B5F" w:rsidP="00492B5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(рублей)</w:t>
      </w: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5695"/>
        <w:gridCol w:w="993"/>
        <w:gridCol w:w="992"/>
        <w:gridCol w:w="1134"/>
      </w:tblGrid>
      <w:tr w:rsidR="00492B5F" w:rsidTr="00492B5F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5F" w:rsidRDefault="00492B5F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5F" w:rsidRDefault="00492B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показателей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5F" w:rsidRDefault="00492B5F">
            <w:r>
              <w:t>2022г.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5F" w:rsidRDefault="00492B5F">
            <w:pPr>
              <w:ind w:left="38"/>
            </w:pPr>
            <w:r>
              <w:t>2023г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B5F" w:rsidRDefault="00492B5F">
            <w:pPr>
              <w:ind w:left="22"/>
            </w:pPr>
            <w:r>
              <w:t>2024г.</w:t>
            </w:r>
          </w:p>
        </w:tc>
      </w:tr>
      <w:tr w:rsidR="00492B5F" w:rsidTr="00492B5F">
        <w:trPr>
          <w:trHeight w:val="167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B5F" w:rsidRDefault="00492B5F">
            <w:pPr>
              <w:jc w:val="center"/>
              <w:rPr>
                <w:szCs w:val="20"/>
              </w:rPr>
            </w:pPr>
            <w:r>
              <w:t>1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B5F" w:rsidRDefault="00492B5F">
            <w:pPr>
              <w:pStyle w:val="21"/>
              <w:rPr>
                <w:b w:val="0"/>
                <w:bCs w:val="0"/>
                <w:sz w:val="24"/>
              </w:rPr>
            </w:pPr>
            <w:r>
              <w:rPr>
                <w:sz w:val="24"/>
              </w:rPr>
              <w:t>Размер муниципального внутреннего долга  Унечского  муниципального района по состоянию на начало года</w:t>
            </w:r>
            <w:r>
              <w:rPr>
                <w:b w:val="0"/>
                <w:bCs w:val="0"/>
                <w:sz w:val="24"/>
              </w:rPr>
              <w:t>,</w:t>
            </w:r>
          </w:p>
          <w:p w:rsidR="00492B5F" w:rsidRDefault="00492B5F">
            <w:pPr>
              <w:rPr>
                <w:b/>
                <w:szCs w:val="20"/>
              </w:rPr>
            </w:pPr>
            <w:r>
              <w:rPr>
                <w:b/>
                <w:bCs/>
              </w:rPr>
              <w:t xml:space="preserve"> всего: </w:t>
            </w:r>
          </w:p>
          <w:p w:rsidR="00492B5F" w:rsidRDefault="00492B5F">
            <w:r>
              <w:t>в том числе:</w:t>
            </w:r>
          </w:p>
          <w:p w:rsidR="00492B5F" w:rsidRDefault="00492B5F">
            <w:pPr>
              <w:rPr>
                <w:b/>
                <w:szCs w:val="20"/>
              </w:rPr>
            </w:pPr>
            <w:r>
              <w:t>кредиты кредитных организаций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F" w:rsidRDefault="00492B5F">
            <w:pPr>
              <w:rPr>
                <w:b/>
                <w:bCs/>
                <w:szCs w:val="20"/>
              </w:rPr>
            </w:pPr>
          </w:p>
          <w:p w:rsidR="00492B5F" w:rsidRDefault="00492B5F">
            <w:pPr>
              <w:rPr>
                <w:b/>
                <w:bCs/>
                <w:szCs w:val="20"/>
              </w:rPr>
            </w:pPr>
          </w:p>
          <w:p w:rsidR="00492B5F" w:rsidRDefault="00492B5F">
            <w:pPr>
              <w:rPr>
                <w:b/>
                <w:bCs/>
                <w:szCs w:val="20"/>
              </w:rPr>
            </w:pPr>
          </w:p>
          <w:p w:rsidR="00492B5F" w:rsidRDefault="00492B5F">
            <w:pPr>
              <w:rPr>
                <w:b/>
                <w:bCs/>
                <w:szCs w:val="20"/>
              </w:rPr>
            </w:pPr>
          </w:p>
          <w:p w:rsidR="00492B5F" w:rsidRDefault="00492B5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F" w:rsidRDefault="00492B5F">
            <w:pPr>
              <w:rPr>
                <w:b/>
                <w:bCs/>
                <w:szCs w:val="20"/>
              </w:rPr>
            </w:pPr>
          </w:p>
          <w:p w:rsidR="00492B5F" w:rsidRDefault="00492B5F">
            <w:pPr>
              <w:rPr>
                <w:b/>
                <w:bCs/>
                <w:szCs w:val="20"/>
              </w:rPr>
            </w:pPr>
          </w:p>
          <w:p w:rsidR="00492B5F" w:rsidRDefault="00492B5F">
            <w:pPr>
              <w:rPr>
                <w:b/>
                <w:bCs/>
                <w:szCs w:val="20"/>
              </w:rPr>
            </w:pPr>
          </w:p>
          <w:p w:rsidR="00492B5F" w:rsidRDefault="00492B5F">
            <w:pPr>
              <w:rPr>
                <w:b/>
                <w:bCs/>
                <w:szCs w:val="20"/>
              </w:rPr>
            </w:pPr>
          </w:p>
          <w:p w:rsidR="00492B5F" w:rsidRDefault="00492B5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F" w:rsidRDefault="00492B5F">
            <w:pPr>
              <w:rPr>
                <w:b/>
                <w:bCs/>
                <w:szCs w:val="20"/>
              </w:rPr>
            </w:pPr>
          </w:p>
          <w:p w:rsidR="00492B5F" w:rsidRDefault="00492B5F">
            <w:pPr>
              <w:rPr>
                <w:b/>
                <w:bCs/>
                <w:szCs w:val="20"/>
              </w:rPr>
            </w:pPr>
          </w:p>
          <w:p w:rsidR="00492B5F" w:rsidRDefault="00492B5F">
            <w:pPr>
              <w:rPr>
                <w:b/>
                <w:bCs/>
                <w:szCs w:val="20"/>
              </w:rPr>
            </w:pPr>
          </w:p>
          <w:p w:rsidR="00492B5F" w:rsidRDefault="00492B5F">
            <w:pPr>
              <w:rPr>
                <w:b/>
                <w:bCs/>
                <w:szCs w:val="20"/>
              </w:rPr>
            </w:pPr>
          </w:p>
          <w:p w:rsidR="00492B5F" w:rsidRDefault="00492B5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492B5F" w:rsidTr="00492B5F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B5F" w:rsidRDefault="00492B5F">
            <w:pPr>
              <w:jc w:val="center"/>
              <w:rPr>
                <w:szCs w:val="20"/>
              </w:rPr>
            </w:pPr>
            <w:r>
              <w:t>2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B5F" w:rsidRDefault="00492B5F">
            <w:pPr>
              <w:rPr>
                <w:b/>
                <w:bCs/>
                <w:szCs w:val="20"/>
              </w:rPr>
            </w:pPr>
            <w:r>
              <w:rPr>
                <w:b/>
                <w:bCs/>
              </w:rPr>
              <w:t xml:space="preserve">Планируется привлечение внутренних заимствований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B5F" w:rsidRDefault="00492B5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B5F" w:rsidRDefault="00492B5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B5F" w:rsidRDefault="00492B5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492B5F" w:rsidTr="00492B5F">
        <w:trPr>
          <w:trHeight w:val="80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B5F" w:rsidRDefault="00492B5F">
            <w:pPr>
              <w:jc w:val="center"/>
              <w:rPr>
                <w:szCs w:val="20"/>
              </w:rPr>
            </w:pPr>
            <w:r>
              <w:t>3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B5F" w:rsidRDefault="00492B5F">
            <w:pPr>
              <w:pStyle w:val="2"/>
              <w:rPr>
                <w:b w:val="0"/>
                <w:bCs w:val="0"/>
              </w:rPr>
            </w:pPr>
            <w:r>
              <w:t xml:space="preserve">Планируется погашение долговых обязательств </w:t>
            </w:r>
          </w:p>
          <w:p w:rsidR="00492B5F" w:rsidRDefault="00492B5F">
            <w:r>
              <w:t>в том числе:</w:t>
            </w:r>
          </w:p>
          <w:p w:rsidR="00492B5F" w:rsidRDefault="00492B5F">
            <w:pPr>
              <w:rPr>
                <w:b/>
                <w:szCs w:val="20"/>
              </w:rPr>
            </w:pPr>
            <w:r>
              <w:t xml:space="preserve"> погашение кредита кредитных организаций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B5F" w:rsidRDefault="00492B5F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B5F" w:rsidRDefault="00492B5F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B5F" w:rsidRDefault="00492B5F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0</w:t>
            </w:r>
          </w:p>
        </w:tc>
      </w:tr>
      <w:tr w:rsidR="00492B5F" w:rsidTr="00492B5F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B5F" w:rsidRDefault="00492B5F">
            <w:pPr>
              <w:jc w:val="center"/>
            </w:pPr>
            <w:r>
              <w:t>4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B5F" w:rsidRDefault="00492B5F">
            <w:pPr>
              <w:pStyle w:val="2"/>
            </w:pPr>
            <w:r>
              <w:t>Остаток задолженности по муниципальному внутреннему д</w:t>
            </w:r>
            <w:r w:rsidR="00807CA0">
              <w:t>олгу по состоянию на 01.01.2023</w:t>
            </w:r>
            <w:r>
              <w:t>,</w:t>
            </w:r>
          </w:p>
          <w:p w:rsidR="00492B5F" w:rsidRDefault="00B64450">
            <w:pPr>
              <w:pStyle w:val="2"/>
            </w:pPr>
            <w:r>
              <w:t>01.01.2024, 01.01.2025</w:t>
            </w:r>
            <w:r w:rsidR="00492B5F">
              <w:t>:</w:t>
            </w:r>
          </w:p>
          <w:p w:rsidR="00492B5F" w:rsidRDefault="00492B5F">
            <w:r>
              <w:t>в том числе:</w:t>
            </w:r>
          </w:p>
          <w:p w:rsidR="00492B5F" w:rsidRDefault="00492B5F">
            <w:r>
              <w:t>кредиты кредитных организаций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F" w:rsidRDefault="00492B5F">
            <w:pPr>
              <w:rPr>
                <w:b/>
              </w:rPr>
            </w:pPr>
          </w:p>
          <w:p w:rsidR="00492B5F" w:rsidRDefault="00492B5F">
            <w:pPr>
              <w:rPr>
                <w:b/>
              </w:rPr>
            </w:pPr>
          </w:p>
          <w:p w:rsidR="00492B5F" w:rsidRDefault="00492B5F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F" w:rsidRDefault="00492B5F">
            <w:pPr>
              <w:rPr>
                <w:b/>
              </w:rPr>
            </w:pPr>
          </w:p>
          <w:p w:rsidR="00492B5F" w:rsidRDefault="00492B5F">
            <w:pPr>
              <w:rPr>
                <w:b/>
              </w:rPr>
            </w:pPr>
          </w:p>
          <w:p w:rsidR="00492B5F" w:rsidRDefault="00492B5F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F" w:rsidRDefault="00492B5F">
            <w:pPr>
              <w:rPr>
                <w:b/>
              </w:rPr>
            </w:pPr>
          </w:p>
          <w:p w:rsidR="00492B5F" w:rsidRDefault="00492B5F">
            <w:pPr>
              <w:rPr>
                <w:b/>
              </w:rPr>
            </w:pPr>
          </w:p>
          <w:p w:rsidR="00492B5F" w:rsidRDefault="00492B5F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492B5F" w:rsidRDefault="00492B5F" w:rsidP="00492B5F">
      <w:pPr>
        <w:jc w:val="both"/>
      </w:pPr>
    </w:p>
    <w:p w:rsidR="00492B5F" w:rsidRDefault="00492B5F" w:rsidP="00492B5F">
      <w:pPr>
        <w:pStyle w:val="a3"/>
        <w:rPr>
          <w:b/>
          <w:bCs/>
          <w:sz w:val="28"/>
        </w:rPr>
      </w:pPr>
    </w:p>
    <w:p w:rsidR="00492B5F" w:rsidRDefault="00492B5F" w:rsidP="00492B5F">
      <w:pPr>
        <w:pStyle w:val="a3"/>
        <w:jc w:val="left"/>
        <w:rPr>
          <w:b/>
          <w:bCs/>
          <w:sz w:val="28"/>
        </w:rPr>
      </w:pPr>
      <w:bookmarkStart w:id="0" w:name="_GoBack"/>
      <w:bookmarkEnd w:id="0"/>
    </w:p>
    <w:p w:rsidR="00492B5F" w:rsidRDefault="00492B5F" w:rsidP="00492B5F">
      <w:pPr>
        <w:rPr>
          <w:sz w:val="28"/>
        </w:rPr>
      </w:pPr>
      <w:r>
        <w:rPr>
          <w:sz w:val="28"/>
        </w:rPr>
        <w:t xml:space="preserve">Начальник финансового управления                                           </w:t>
      </w:r>
      <w:proofErr w:type="spellStart"/>
      <w:r>
        <w:rPr>
          <w:sz w:val="28"/>
        </w:rPr>
        <w:t>С.В.Шайтур</w:t>
      </w:r>
      <w:proofErr w:type="spellEnd"/>
    </w:p>
    <w:p w:rsidR="00492B5F" w:rsidRDefault="00492B5F" w:rsidP="00492B5F">
      <w:pPr>
        <w:rPr>
          <w:sz w:val="28"/>
        </w:rPr>
      </w:pPr>
    </w:p>
    <w:p w:rsidR="00492B5F" w:rsidRDefault="00492B5F" w:rsidP="00492B5F"/>
    <w:p w:rsidR="00DF5596" w:rsidRDefault="00DF5596"/>
    <w:sectPr w:rsidR="00DF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0B3"/>
    <w:rsid w:val="002200B3"/>
    <w:rsid w:val="00492B5F"/>
    <w:rsid w:val="006237FA"/>
    <w:rsid w:val="00807CA0"/>
    <w:rsid w:val="00B64450"/>
    <w:rsid w:val="00DF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92B5F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92B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492B5F"/>
    <w:pPr>
      <w:jc w:val="center"/>
    </w:pPr>
    <w:rPr>
      <w:sz w:val="36"/>
      <w:szCs w:val="20"/>
    </w:rPr>
  </w:style>
  <w:style w:type="character" w:customStyle="1" w:styleId="a4">
    <w:name w:val="Название Знак"/>
    <w:basedOn w:val="a0"/>
    <w:link w:val="a3"/>
    <w:rsid w:val="00492B5F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492B5F"/>
    <w:rPr>
      <w:b/>
      <w:bCs/>
      <w:sz w:val="28"/>
    </w:rPr>
  </w:style>
  <w:style w:type="character" w:customStyle="1" w:styleId="22">
    <w:name w:val="Основной текст 2 Знак"/>
    <w:basedOn w:val="a0"/>
    <w:link w:val="21"/>
    <w:semiHidden/>
    <w:rsid w:val="00492B5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492B5F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0"/>
    <w:link w:val="3"/>
    <w:semiHidden/>
    <w:rsid w:val="00492B5F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92B5F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92B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492B5F"/>
    <w:pPr>
      <w:jc w:val="center"/>
    </w:pPr>
    <w:rPr>
      <w:sz w:val="36"/>
      <w:szCs w:val="20"/>
    </w:rPr>
  </w:style>
  <w:style w:type="character" w:customStyle="1" w:styleId="a4">
    <w:name w:val="Название Знак"/>
    <w:basedOn w:val="a0"/>
    <w:link w:val="a3"/>
    <w:rsid w:val="00492B5F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492B5F"/>
    <w:rPr>
      <w:b/>
      <w:bCs/>
      <w:sz w:val="28"/>
    </w:rPr>
  </w:style>
  <w:style w:type="character" w:customStyle="1" w:styleId="22">
    <w:name w:val="Основной текст 2 Знак"/>
    <w:basedOn w:val="a0"/>
    <w:link w:val="21"/>
    <w:semiHidden/>
    <w:rsid w:val="00492B5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492B5F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0"/>
    <w:link w:val="3"/>
    <w:semiHidden/>
    <w:rsid w:val="00492B5F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Малко Ирина Владимировна</cp:lastModifiedBy>
  <cp:revision>4</cp:revision>
  <cp:lastPrinted>2021-11-12T11:56:00Z</cp:lastPrinted>
  <dcterms:created xsi:type="dcterms:W3CDTF">2021-11-12T06:05:00Z</dcterms:created>
  <dcterms:modified xsi:type="dcterms:W3CDTF">2021-11-12T11:56:00Z</dcterms:modified>
</cp:coreProperties>
</file>